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度量拼音概述</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汉语普通话的拉丁字母拼写方式，它不仅是中国小学教育的基础组成部分，也是国际上学习中文的重要工具。拼音的全称是“汉字注音符号”，最初由周有光等人于1950年代提出，并在1958年由中华人民共和国全国人民代表大会正式通过，作为国家法定的汉字读音标注系统。拼音体系的设计旨在帮助人们正确发音汉字，同时促进汉语的规范化与国际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度量拼音的重要性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教学中，度量拼音扮演着至关重要的角色。对于初学者而言，掌握正确的拼音规则能够有效提高学习效率，减少因发音不准确而产生的理解障碍。随着信息技术的发展，拼音输入法成为电脑和手机上最常用的汉字输入方式之一，极大地便利了人们的日常生活和工作。在国际交流方面，拼音作为汉语的标准发音指南，促进了不同文化背景人士之间的沟通与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度量拼音的基本组成</w:t>
      </w:r>
    </w:p>
    <w:p>
      <w:pPr>
        <w:rPr>
          <w:rFonts w:hint="eastAsia"/>
          <w:lang w:eastAsia="zh-CN"/>
        </w:rPr>
      </w:pPr>
    </w:p>
    <w:p>
      <w:pPr>
        <w:rPr>
          <w:rFonts w:hint="eastAsia"/>
          <w:lang w:eastAsia="zh-CN"/>
        </w:rPr>
      </w:pPr>
    </w:p>
    <w:p>
      <w:pPr>
        <w:rPr>
          <w:rFonts w:hint="eastAsia"/>
          <w:lang w:eastAsia="zh-CN"/>
        </w:rPr>
      </w:pPr>
      <w:r>
        <w:rPr>
          <w:rFonts w:hint="eastAsia"/>
          <w:lang w:eastAsia="zh-CN"/>
        </w:rPr>
        <w:tab/>
        <w:t>拼音主要由声母、韵母和声调三个部分构成。声母是指一个音节开头的辅音或辅音组合，如b、p、m、f等；韵母则是指音节中声母之后的部分，可以是一个元音或元音加辅音的组合，例如a、o、e、ai、ei等。声调用来区分不同意思的同音词，汉语普通话中共有四个基本声调加上轻声，分别是一声（高平）、二声（升调）、三声（降升）和四声（降调）。正确使用这三要素，可以准确地表达每一个汉字的读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度量拼音的应用场景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除了教育领域外，度量拼音还广泛应用于各种场合。例如，在地名、人名的翻译中，采用拼音可以保证名称的唯一性和准确性；在音乐创作中，作曲家利用拼音来标记歌词的正确发音，确保演唱者能够传达出歌曲的情感；在旅游行业中，景点介绍牌上的拼音标注有助于外国游客更好地了解和探索中国文化。随着全球化的推进，越来越多的国际品牌选择使用拼音作为其中文名称的一部分，以吸引中国消费者的目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度量拼音的学习方法</w:t>
      </w:r>
    </w:p>
    <w:p>
      <w:pPr>
        <w:rPr>
          <w:rFonts w:hint="eastAsia"/>
          <w:lang w:eastAsia="zh-CN"/>
        </w:rPr>
      </w:pPr>
    </w:p>
    <w:p>
      <w:pPr>
        <w:rPr>
          <w:rFonts w:hint="eastAsia"/>
          <w:lang w:eastAsia="zh-CN"/>
        </w:rPr>
      </w:pPr>
    </w:p>
    <w:p>
      <w:pPr>
        <w:rPr>
          <w:rFonts w:hint="eastAsia"/>
          <w:lang w:eastAsia="zh-CN"/>
        </w:rPr>
      </w:pPr>
      <w:r>
        <w:rPr>
          <w:rFonts w:hint="eastAsia"/>
          <w:lang w:eastAsia="zh-CN"/>
        </w:rPr>
        <w:tab/>
        <w:t>对于想要学好拼音的人来说，建议从基础开始，先熟悉各个声母、韵母的发音特点及组合规律，然后通过大量练习加深记忆。可以借助网络资源、教学软件或者参加培训班等方式进行学习。实践证明，结合听、说、读、写四种技能的综合训练，能够更有效地掌握拼音知识，进而为深入学习汉语打下坚实的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度量拼音不仅是汉语学习的入门钥匙，也是连接世界与中国文化的桥梁。随着中国在全球舞台上的影响力日益增强，学习和掌握度量拼音对于促进跨文化交流具有重要意义。希望每位汉语学习者都能通过努力，熟练运用这一强大的工具，开启属于自己的汉语之旅。</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7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2024-09-28T05:39:57Z</dcterms:created>
  <cp:lastModifiedBy>Admin</cp:lastModifiedBy>
  <dcterms:modified xsi:type="dcterms:W3CDTF">2024-09-28T05:39:57Z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